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F91480">
        <w:rPr>
          <w:color w:val="000000"/>
        </w:rPr>
        <w:t>С</w:t>
      </w:r>
      <w:bookmarkStart w:id="3" w:name="_GoBack"/>
      <w:bookmarkEnd w:id="3"/>
      <w:r>
        <w:rPr>
          <w:color w:val="000000"/>
        </w:rPr>
        <w:t>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10339D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>
              <w:rPr>
                <w:sz w:val="24"/>
                <w:szCs w:val="24"/>
              </w:rPr>
              <w:t>Биология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уровень </w:t>
            </w:r>
            <w:r w:rsidR="0010339D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 (</w:t>
            </w:r>
            <w:r w:rsidR="0010339D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>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10339D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 общее (10-11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10339D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Углубленный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017FF7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7D4227" w:rsidRPr="00BB69EB" w:rsidRDefault="007D4227" w:rsidP="007D4227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54"/>
                <w:tab w:val="left" w:pos="955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hyperlink r:id="rId6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 xml:space="preserve">приказами </w:t>
              </w:r>
            </w:hyperlink>
            <w:hyperlink r:id="rId7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от 29. 12.2014 г. №1</w:t>
              </w:r>
            </w:hyperlink>
            <w:hyperlink r:id="rId8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645;от 29.06.2017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9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г.№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>613)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017FF7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ind w:left="20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</w:p>
          <w:p w:rsidR="0039205A" w:rsidRPr="0039205A" w:rsidRDefault="004B1140" w:rsidP="0039205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Примерные рабочие  программы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Предметная линия учебников  «Линия жизни « 10-11 классы 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 xml:space="preserve">(одобрено решением ФУМО </w:t>
            </w:r>
            <w:r w:rsidR="0039205A" w:rsidRPr="0039205A">
              <w:rPr>
                <w:rFonts w:ascii="Times New Roman" w:hAnsi="Times New Roman" w:cs="Times New Roman"/>
                <w:sz w:val="24"/>
              </w:rPr>
              <w:t xml:space="preserve">Протокол №3 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 xml:space="preserve">от </w:t>
            </w:r>
            <w:r w:rsidR="0039205A" w:rsidRPr="0039205A">
              <w:rPr>
                <w:rFonts w:ascii="Times New Roman" w:hAnsi="Times New Roman" w:cs="Times New Roman"/>
                <w:sz w:val="24"/>
              </w:rPr>
              <w:t>27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>.0</w:t>
            </w:r>
            <w:r w:rsidR="0039205A" w:rsidRPr="0039205A">
              <w:rPr>
                <w:rFonts w:ascii="Times New Roman" w:hAnsi="Times New Roman" w:cs="Times New Roman"/>
                <w:sz w:val="24"/>
              </w:rPr>
              <w:t>9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>.202</w:t>
            </w:r>
            <w:r w:rsidR="0039205A" w:rsidRPr="0039205A">
              <w:rPr>
                <w:rFonts w:ascii="Times New Roman" w:hAnsi="Times New Roman" w:cs="Times New Roman"/>
                <w:sz w:val="24"/>
              </w:rPr>
              <w:t>1</w:t>
            </w:r>
            <w:r w:rsidR="0039205A" w:rsidRPr="0039205A">
              <w:rPr>
                <w:rFonts w:ascii="Times New Roman" w:hAnsi="Times New Roman" w:cs="Times New Roman"/>
                <w:sz w:val="24"/>
                <w:szCs w:val="20"/>
              </w:rPr>
              <w:t xml:space="preserve"> г.).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39205A">
            <w:pPr>
              <w:pStyle w:val="11"/>
              <w:numPr>
                <w:ilvl w:val="0"/>
                <w:numId w:val="1"/>
              </w:numPr>
              <w:spacing w:line="276" w:lineRule="auto"/>
              <w:ind w:left="20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8B3605" w:rsidRDefault="0010339D" w:rsidP="00017FF7">
            <w:pPr>
              <w:pStyle w:val="a5"/>
              <w:numPr>
                <w:ilvl w:val="0"/>
                <w:numId w:val="2"/>
              </w:numPr>
              <w:tabs>
                <w:tab w:val="left" w:pos="671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Пасечник В.В</w:t>
            </w:r>
            <w:r w:rsidR="008B3605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Каменский А.А</w:t>
            </w:r>
            <w:r w:rsidR="008B3605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>Рубцов А.М</w:t>
            </w:r>
            <w:r w:rsidR="008B360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, Швецов Г.Г.</w:t>
            </w:r>
            <w:r w:rsidR="008B3605">
              <w:rPr>
                <w:color w:val="000000"/>
                <w:sz w:val="24"/>
                <w:szCs w:val="24"/>
              </w:rPr>
              <w:t xml:space="preserve"> Биология. </w:t>
            </w:r>
            <w:r>
              <w:rPr>
                <w:color w:val="000000"/>
                <w:sz w:val="24"/>
                <w:szCs w:val="24"/>
              </w:rPr>
              <w:t>10 класс углубленный уровень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8B360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8B3605">
              <w:rPr>
                <w:color w:val="000000"/>
                <w:sz w:val="24"/>
                <w:szCs w:val="24"/>
              </w:rPr>
              <w:t xml:space="preserve"> - Москва, «</w:t>
            </w:r>
            <w:r>
              <w:rPr>
                <w:color w:val="000000"/>
                <w:sz w:val="24"/>
                <w:szCs w:val="24"/>
              </w:rPr>
              <w:t>Просвещение », 2020</w:t>
            </w:r>
            <w:r w:rsidR="008B3605">
              <w:rPr>
                <w:color w:val="000000"/>
                <w:sz w:val="24"/>
                <w:szCs w:val="24"/>
              </w:rPr>
              <w:t>.</w:t>
            </w:r>
          </w:p>
          <w:p w:rsidR="0010339D" w:rsidRDefault="0010339D" w:rsidP="0010339D">
            <w:pPr>
              <w:pStyle w:val="a5"/>
              <w:numPr>
                <w:ilvl w:val="0"/>
                <w:numId w:val="2"/>
              </w:numPr>
              <w:tabs>
                <w:tab w:val="left" w:pos="671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Пасечник В.В., Каменский А.А., Рубцов А.М., Швецов Г.Г. Биология. 11 класс углубленный уровень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Москва, «Просвещение », 2021.</w:t>
            </w:r>
          </w:p>
          <w:p w:rsidR="008B3605" w:rsidRDefault="008B3605" w:rsidP="0010339D">
            <w:pPr>
              <w:pStyle w:val="a5"/>
              <w:tabs>
                <w:tab w:val="left" w:pos="686"/>
              </w:tabs>
              <w:spacing w:line="276" w:lineRule="auto"/>
              <w:ind w:left="460"/>
              <w:jc w:val="both"/>
            </w:pP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10339D" w:rsidP="0010339D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8B36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  <w:vAlign w:val="bottom"/>
          </w:tcPr>
          <w:p w:rsidR="008B3605" w:rsidRDefault="008B3605" w:rsidP="004B1140">
            <w:pPr>
              <w:pStyle w:val="a5"/>
              <w:spacing w:line="276" w:lineRule="auto"/>
              <w:ind w:firstLine="820"/>
              <w:jc w:val="both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10339D">
              <w:rPr>
                <w:color w:val="000000"/>
                <w:sz w:val="24"/>
                <w:szCs w:val="24"/>
              </w:rPr>
              <w:t>два года</w:t>
            </w:r>
            <w:r>
              <w:rPr>
                <w:color w:val="000000"/>
                <w:sz w:val="24"/>
                <w:szCs w:val="24"/>
              </w:rPr>
              <w:t xml:space="preserve"> обучения составляет 2</w:t>
            </w:r>
            <w:r w:rsidR="0010339D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 xml:space="preserve">, из них </w:t>
            </w:r>
            <w:r w:rsidR="004B1140">
              <w:rPr>
                <w:color w:val="000000"/>
                <w:sz w:val="24"/>
                <w:szCs w:val="24"/>
              </w:rPr>
              <w:t>102 (3</w:t>
            </w:r>
            <w:r>
              <w:rPr>
                <w:color w:val="000000"/>
                <w:sz w:val="24"/>
                <w:szCs w:val="24"/>
              </w:rPr>
              <w:t xml:space="preserve"> час</w:t>
            </w:r>
            <w:r w:rsidR="004B1140">
              <w:rPr>
                <w:color w:val="000000"/>
                <w:sz w:val="24"/>
                <w:szCs w:val="24"/>
              </w:rPr>
              <w:t>а в неделю) в 10</w:t>
            </w:r>
            <w:r>
              <w:rPr>
                <w:color w:val="000000"/>
                <w:sz w:val="24"/>
                <w:szCs w:val="24"/>
              </w:rPr>
              <w:t xml:space="preserve"> классе, </w:t>
            </w:r>
            <w:r w:rsidR="004B1140">
              <w:rPr>
                <w:color w:val="000000"/>
                <w:sz w:val="24"/>
                <w:szCs w:val="24"/>
              </w:rPr>
              <w:t>102 (3</w:t>
            </w:r>
            <w:r>
              <w:rPr>
                <w:color w:val="000000"/>
                <w:sz w:val="24"/>
                <w:szCs w:val="24"/>
              </w:rPr>
              <w:t xml:space="preserve"> час в неделю) в </w:t>
            </w:r>
            <w:r w:rsidR="004B1140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классе</w:t>
            </w:r>
            <w:r w:rsidR="004B114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B3605" w:rsidRPr="00AE71D6" w:rsidTr="0052466A">
        <w:tc>
          <w:tcPr>
            <w:tcW w:w="2660" w:type="dxa"/>
          </w:tcPr>
          <w:p w:rsidR="008B3605" w:rsidRPr="00AE71D6" w:rsidRDefault="008B3605" w:rsidP="00017FF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AE71D6"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8B3605" w:rsidRPr="00AE71D6" w:rsidRDefault="008B3605" w:rsidP="00017FF7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 w:rsidRPr="00AE71D6">
              <w:rPr>
                <w:color w:val="000000"/>
                <w:sz w:val="24"/>
                <w:szCs w:val="24"/>
              </w:rPr>
      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      </w:r>
            <w:proofErr w:type="gramEnd"/>
            <w:r w:rsidRPr="00AE71D6">
              <w:rPr>
                <w:color w:val="000000"/>
                <w:sz w:val="24"/>
                <w:szCs w:val="24"/>
              </w:rPr>
              <w:t xml:space="preserve"> Изучение биологии создаёт условия для формирования у обучающихся интеллектуальных, гражданских, коммуникационных и информационных компетенций.</w:t>
            </w:r>
          </w:p>
          <w:p w:rsidR="008B3605" w:rsidRPr="00AE71D6" w:rsidRDefault="008B3605" w:rsidP="00017FF7">
            <w:pPr>
              <w:pStyle w:val="a5"/>
              <w:spacing w:line="276" w:lineRule="auto"/>
              <w:ind w:firstLine="820"/>
              <w:rPr>
                <w:sz w:val="24"/>
                <w:szCs w:val="24"/>
              </w:rPr>
            </w:pPr>
            <w:r w:rsidRPr="00AE71D6">
              <w:rPr>
                <w:color w:val="000000"/>
                <w:sz w:val="24"/>
                <w:szCs w:val="24"/>
              </w:rPr>
              <w:t xml:space="preserve">Изучение биологии в основной школе направлено на достижение следующих </w:t>
            </w:r>
            <w:r w:rsidRPr="00AE71D6">
              <w:rPr>
                <w:b/>
                <w:bCs/>
                <w:color w:val="000000"/>
                <w:sz w:val="24"/>
                <w:szCs w:val="24"/>
              </w:rPr>
              <w:t>целей</w:t>
            </w:r>
            <w:r w:rsidRPr="00AE71D6">
              <w:rPr>
                <w:color w:val="000000"/>
                <w:sz w:val="24"/>
                <w:szCs w:val="24"/>
              </w:rPr>
              <w:t>:</w:t>
            </w:r>
          </w:p>
          <w:p w:rsidR="008B3605" w:rsidRPr="00AE71D6" w:rsidRDefault="008B3605" w:rsidP="00017FF7">
            <w:pPr>
              <w:pStyle w:val="a5"/>
              <w:spacing w:line="276" w:lineRule="auto"/>
              <w:ind w:firstLine="820"/>
              <w:jc w:val="both"/>
              <w:rPr>
                <w:sz w:val="24"/>
                <w:szCs w:val="24"/>
              </w:rPr>
            </w:pPr>
            <w:proofErr w:type="gramStart"/>
            <w:r w:rsidRPr="00AE71D6">
              <w:rPr>
                <w:color w:val="000000"/>
                <w:sz w:val="24"/>
                <w:szCs w:val="24"/>
              </w:rPr>
              <w:t xml:space="preserve">Цели биологического образования в основной школе формулируются на нескольких уровнях: глобальном, </w:t>
            </w:r>
            <w:proofErr w:type="spellStart"/>
            <w:r w:rsidRPr="00AE71D6">
              <w:rPr>
                <w:color w:val="000000"/>
                <w:sz w:val="24"/>
                <w:szCs w:val="24"/>
              </w:rPr>
              <w:t>метапредметном</w:t>
            </w:r>
            <w:proofErr w:type="spellEnd"/>
            <w:r w:rsidRPr="00AE71D6">
              <w:rPr>
                <w:color w:val="000000"/>
                <w:sz w:val="24"/>
                <w:szCs w:val="24"/>
              </w:rPr>
              <w:t>, личностном и предметном, на уровне требований к результатам освоения содержания предметных программ.</w:t>
            </w:r>
            <w:proofErr w:type="gramEnd"/>
          </w:p>
          <w:p w:rsidR="00AE71D6" w:rsidRPr="00AE71D6" w:rsidRDefault="00AE71D6" w:rsidP="008B3605">
            <w:pPr>
              <w:pStyle w:val="a5"/>
              <w:spacing w:line="276" w:lineRule="auto"/>
              <w:ind w:left="820" w:hanging="360"/>
              <w:jc w:val="both"/>
              <w:rPr>
                <w:sz w:val="24"/>
                <w:szCs w:val="24"/>
              </w:rPr>
            </w:pPr>
            <w:r w:rsidRPr="00AE71D6">
              <w:rPr>
                <w:sz w:val="24"/>
                <w:szCs w:val="24"/>
              </w:rPr>
              <w:t xml:space="preserve">•социализация обучающихся как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      </w:r>
          </w:p>
          <w:p w:rsidR="00AE71D6" w:rsidRPr="00AE71D6" w:rsidRDefault="00AE71D6" w:rsidP="008B3605">
            <w:pPr>
              <w:pStyle w:val="a5"/>
              <w:spacing w:line="276" w:lineRule="auto"/>
              <w:ind w:left="820" w:hanging="360"/>
              <w:jc w:val="both"/>
              <w:rPr>
                <w:sz w:val="24"/>
                <w:szCs w:val="24"/>
              </w:rPr>
            </w:pPr>
            <w:r w:rsidRPr="00AE71D6">
              <w:rPr>
                <w:sz w:val="24"/>
                <w:szCs w:val="24"/>
              </w:rPr>
              <w:t>•приобщение к познавательной культуре как системе познавательных (научных) ценностей, накопленных обществом в сфере биологической науки</w:t>
            </w:r>
            <w:proofErr w:type="gramStart"/>
            <w:r w:rsidRPr="00AE71D6">
              <w:rPr>
                <w:sz w:val="24"/>
                <w:szCs w:val="24"/>
              </w:rPr>
              <w:t>.</w:t>
            </w:r>
            <w:proofErr w:type="gramEnd"/>
            <w:r w:rsidRPr="00AE71D6">
              <w:rPr>
                <w:sz w:val="24"/>
                <w:szCs w:val="24"/>
              </w:rPr>
              <w:t xml:space="preserve"> •</w:t>
            </w:r>
            <w:proofErr w:type="gramStart"/>
            <w:r w:rsidRPr="00AE71D6">
              <w:rPr>
                <w:sz w:val="24"/>
                <w:szCs w:val="24"/>
              </w:rPr>
              <w:t>о</w:t>
            </w:r>
            <w:proofErr w:type="gramEnd"/>
            <w:r w:rsidRPr="00AE71D6">
              <w:rPr>
                <w:sz w:val="24"/>
                <w:szCs w:val="24"/>
              </w:rPr>
              <w:t xml:space="preserve">риентация в системе этических норм и ценностей относительно методов, результатов и достижений современной биологической науки; </w:t>
            </w:r>
          </w:p>
          <w:p w:rsidR="00AE71D6" w:rsidRPr="00AE71D6" w:rsidRDefault="00AE71D6" w:rsidP="008B3605">
            <w:pPr>
              <w:pStyle w:val="a5"/>
              <w:spacing w:line="276" w:lineRule="auto"/>
              <w:ind w:left="820" w:hanging="360"/>
              <w:jc w:val="both"/>
              <w:rPr>
                <w:sz w:val="24"/>
                <w:szCs w:val="24"/>
              </w:rPr>
            </w:pPr>
            <w:r w:rsidRPr="00AE71D6">
              <w:rPr>
                <w:sz w:val="24"/>
                <w:szCs w:val="24"/>
              </w:rPr>
              <w:t xml:space="preserve">•развитие познавательных качеств личности, в том числе познавательного интереса к изучению общих </w:t>
            </w:r>
            <w:r w:rsidRPr="00AE71D6">
              <w:rPr>
                <w:sz w:val="24"/>
                <w:szCs w:val="24"/>
              </w:rPr>
              <w:lastRenderedPageBreak/>
              <w:t xml:space="preserve">биологических закономерностей и самому процессу научного познания; </w:t>
            </w:r>
          </w:p>
          <w:p w:rsidR="008B3605" w:rsidRPr="00AE71D6" w:rsidRDefault="00AE71D6" w:rsidP="008B3605">
            <w:pPr>
              <w:pStyle w:val="a5"/>
              <w:spacing w:line="276" w:lineRule="auto"/>
              <w:ind w:left="820" w:hanging="360"/>
              <w:jc w:val="both"/>
              <w:rPr>
                <w:sz w:val="24"/>
                <w:szCs w:val="24"/>
              </w:rPr>
            </w:pPr>
            <w:r w:rsidRPr="00AE71D6">
              <w:rPr>
                <w:sz w:val="24"/>
                <w:szCs w:val="24"/>
              </w:rPr>
              <w:t xml:space="preserve">•овладение </w:t>
            </w:r>
            <w:proofErr w:type="spellStart"/>
            <w:r w:rsidRPr="00AE71D6">
              <w:rPr>
                <w:sz w:val="24"/>
                <w:szCs w:val="24"/>
              </w:rPr>
              <w:t>учебно</w:t>
            </w:r>
            <w:proofErr w:type="spellEnd"/>
            <w:r w:rsidRPr="00AE71D6">
              <w:rPr>
                <w:sz w:val="24"/>
                <w:szCs w:val="24"/>
              </w:rPr>
              <w:t xml:space="preserve"> – познавательными и ценностно –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биологического эксперимента и элементарными методами биологических исследований</w:t>
            </w:r>
            <w:proofErr w:type="gramStart"/>
            <w:r w:rsidRPr="00AE71D6">
              <w:rPr>
                <w:sz w:val="24"/>
                <w:szCs w:val="24"/>
              </w:rPr>
              <w:t xml:space="preserve"> ;</w:t>
            </w:r>
            <w:proofErr w:type="gramEnd"/>
            <w:r w:rsidRPr="00AE71D6">
              <w:rPr>
                <w:sz w:val="24"/>
                <w:szCs w:val="24"/>
              </w:rPr>
              <w:t xml:space="preserve"> •формирование экологического сознания, ценностного отношения к живой природе и человеку.</w:t>
            </w:r>
          </w:p>
        </w:tc>
      </w:tr>
    </w:tbl>
    <w:p w:rsidR="00AD3B8C" w:rsidRPr="00AE71D6" w:rsidRDefault="00AD3B8C">
      <w:pPr>
        <w:rPr>
          <w:sz w:val="24"/>
          <w:szCs w:val="24"/>
        </w:rPr>
      </w:pPr>
    </w:p>
    <w:sectPr w:rsidR="00AD3B8C" w:rsidRPr="00AE71D6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10339D"/>
    <w:rsid w:val="0039205A"/>
    <w:rsid w:val="004B1140"/>
    <w:rsid w:val="007D4227"/>
    <w:rsid w:val="008B3605"/>
    <w:rsid w:val="00AD3B8C"/>
    <w:rsid w:val="00AE71D6"/>
    <w:rsid w:val="00DF38F8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4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1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2022-11-01T09:46:00Z</dcterms:created>
  <dcterms:modified xsi:type="dcterms:W3CDTF">2022-11-01T14:05:00Z</dcterms:modified>
</cp:coreProperties>
</file>