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F" w:rsidRPr="005C4EBF" w:rsidRDefault="005C4EBF" w:rsidP="005C4EB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r w:rsidRPr="005C4EBF">
        <w:rPr>
          <w:b/>
          <w:sz w:val="28"/>
          <w:szCs w:val="28"/>
        </w:rPr>
        <w:t xml:space="preserve">Информация об аннотациях к рабочим программам </w:t>
      </w:r>
      <w:bookmarkEnd w:id="0"/>
      <w:r w:rsidRPr="005C4EBF">
        <w:rPr>
          <w:b/>
          <w:sz w:val="28"/>
          <w:szCs w:val="28"/>
        </w:rPr>
        <w:t>основного общего образования (5-9 класс) МОУ «Краснояружская СОШ №2»</w:t>
      </w:r>
    </w:p>
    <w:p w:rsidR="005C4EBF" w:rsidRDefault="005C4EBF" w:rsidP="005C4EB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C4EBF" w:rsidRDefault="005C4EBF" w:rsidP="005C4EBF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Аннотация к рабочей программе представляет собой её краткую характеристику с описанием основных положений рабочей программы. В данном разделе представлены </w:t>
      </w:r>
      <w:r>
        <w:rPr>
          <w:sz w:val="28"/>
          <w:szCs w:val="28"/>
        </w:rPr>
        <w:t xml:space="preserve">аннотации к рабочим программам по предметам учебного плана основного общего образования. </w:t>
      </w:r>
    </w:p>
    <w:p w:rsidR="005C4EBF" w:rsidRDefault="005C4EBF" w:rsidP="005C4EBF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    Рабочая программа по учебному предмету является составной частью образовательной программы школы и представляет совокупность учебно-методической документации, которая самостоятельно разрабатывается педагогом на основе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Федерации, авторских программ, с учётом целей и задач основной образовательной программы школы и отражает пути реализации содержания учебного предмета.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аннотациях к рабочим программам имеется </w:t>
      </w:r>
      <w:r>
        <w:rPr>
          <w:rFonts w:ascii="Arial" w:hAnsi="Arial" w:cs="Arial"/>
          <w:color w:val="202124"/>
          <w:shd w:val="clear" w:color="auto" w:fill="FFFFFF"/>
        </w:rPr>
        <w:t>нормативн</w:t>
      </w:r>
      <w:r>
        <w:rPr>
          <w:rFonts w:ascii="Arial" w:hAnsi="Arial" w:cs="Arial"/>
          <w:color w:val="202124"/>
          <w:shd w:val="clear" w:color="auto" w:fill="FFFFFF"/>
        </w:rPr>
        <w:t>ая</w:t>
      </w:r>
      <w:r>
        <w:rPr>
          <w:rFonts w:ascii="Arial" w:hAnsi="Arial" w:cs="Arial"/>
          <w:color w:val="202124"/>
          <w:shd w:val="clear" w:color="auto" w:fill="FFFFFF"/>
        </w:rPr>
        <w:t xml:space="preserve"> баз</w:t>
      </w:r>
      <w:r>
        <w:rPr>
          <w:rFonts w:ascii="Arial" w:hAnsi="Arial" w:cs="Arial"/>
          <w:color w:val="202124"/>
          <w:shd w:val="clear" w:color="auto" w:fill="FFFFFF"/>
        </w:rPr>
        <w:t xml:space="preserve">а, 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sz w:val="28"/>
          <w:szCs w:val="28"/>
        </w:rPr>
        <w:t>представлен</w:t>
      </w:r>
      <w:r w:rsidRPr="005C4EBF">
        <w:rPr>
          <w:sz w:val="28"/>
          <w:szCs w:val="28"/>
        </w:rPr>
        <w:t xml:space="preserve"> учебно-методический комплект, по которому осуществляется обучение, а также место предмета  в учебном плане школы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5C4EBF">
        <w:rPr>
          <w:color w:val="202124"/>
          <w:sz w:val="28"/>
          <w:shd w:val="clear" w:color="auto" w:fill="FFFFFF"/>
        </w:rPr>
        <w:t>це</w:t>
      </w:r>
      <w:r w:rsidRPr="005C4EBF">
        <w:rPr>
          <w:color w:val="202124"/>
          <w:sz w:val="28"/>
          <w:shd w:val="clear" w:color="auto" w:fill="FFFFFF"/>
        </w:rPr>
        <w:t>ль и задачи учебной дисциплины.</w:t>
      </w:r>
      <w:r w:rsidRPr="005C4EBF">
        <w:rPr>
          <w:sz w:val="32"/>
          <w:szCs w:val="28"/>
        </w:rPr>
        <w:br/>
      </w:r>
      <w:r w:rsidRPr="005C4EBF">
        <w:rPr>
          <w:sz w:val="28"/>
          <w:szCs w:val="28"/>
        </w:rPr>
        <w:t>    Ознакомиться с аннотациями к рабочим программам и их копиями можно в соответствующих разделах:</w:t>
      </w:r>
    </w:p>
    <w:sectPr w:rsidR="005C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F"/>
    <w:rsid w:val="000B56AE"/>
    <w:rsid w:val="005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2023-01-10T13:28:00Z</dcterms:created>
  <dcterms:modified xsi:type="dcterms:W3CDTF">2023-01-10T13:36:00Z</dcterms:modified>
</cp:coreProperties>
</file>