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2D" w:rsidRDefault="00254D2D" w:rsidP="00254D2D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рабочим программам дисциплин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НОО</w:t>
      </w:r>
      <w:proofErr w:type="gramEnd"/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ФГОС 2021</w:t>
      </w:r>
      <w:r>
        <w:rPr>
          <w:rFonts w:ascii="Times New Roman" w:eastAsia="Times New Roman" w:hAnsi="Times New Roman" w:cs="Times New Roman"/>
          <w:sz w:val="28"/>
          <w:szCs w:val="28"/>
        </w:rPr>
        <w:t>года), которые прилагаются в электронном виде</w:t>
      </w:r>
    </w:p>
    <w:p w:rsidR="00254D2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Default="00A93720" w:rsidP="00A9372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обновлённого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ственного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2021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 Русский язык, М.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На изучение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отводится по 5 ч в неделю, что составляет 170 ч </w:t>
      </w:r>
      <w:r>
        <w:rPr>
          <w:rFonts w:ascii="Times New Roman" w:hAnsi="Times New Roman" w:cs="Times New Roman"/>
          <w:sz w:val="28"/>
          <w:szCs w:val="28"/>
        </w:rPr>
        <w:t xml:space="preserve">во 2-4 классах, 165 часов в 1-м классе. 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основе 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</w:t>
      </w:r>
      <w:proofErr w:type="gramEnd"/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2021 года, Примерной программы  начального о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бщего образования  Родной язык (русский)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В 1-4 классах на изучение предмета отводится по 17 ч (0,5 ч в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лю).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</w:t>
      </w:r>
      <w:proofErr w:type="gramStart"/>
      <w:r w:rsidR="001C1DCF">
        <w:rPr>
          <w:rFonts w:ascii="Times New Roman" w:eastAsia="Times New Roman" w:hAnsi="Times New Roman" w:cs="Times New Roman"/>
          <w:sz w:val="28"/>
          <w:szCs w:val="28"/>
        </w:rPr>
        <w:t>программы  начального</w:t>
      </w:r>
      <w:proofErr w:type="gramEnd"/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бщего образования  Литературное чтение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классе  отводится 132ч (4 ч в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лю), во 2—3 классах  136 ч (4 ч в неделю)</w:t>
      </w:r>
      <w:r>
        <w:rPr>
          <w:rFonts w:ascii="Times New Roman" w:hAnsi="Times New Roman" w:cs="Times New Roman"/>
          <w:sz w:val="28"/>
          <w:szCs w:val="28"/>
        </w:rPr>
        <w:t xml:space="preserve">, в 4-м классе 102 часа (3 ч в неделю). 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</w:t>
      </w:r>
      <w:r w:rsidRPr="00A93720">
        <w:rPr>
          <w:rFonts w:ascii="Times New Roman" w:hAnsi="Times New Roman" w:cs="Times New Roman"/>
          <w:sz w:val="28"/>
          <w:szCs w:val="28"/>
        </w:rPr>
        <w:t xml:space="preserve">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</w:t>
      </w:r>
      <w:proofErr w:type="gramStart"/>
      <w:r w:rsidR="001C1DCF">
        <w:rPr>
          <w:rFonts w:ascii="Times New Roman" w:eastAsia="Times New Roman" w:hAnsi="Times New Roman" w:cs="Times New Roman"/>
          <w:sz w:val="28"/>
          <w:szCs w:val="28"/>
        </w:rPr>
        <w:t>программы  начального</w:t>
      </w:r>
      <w:proofErr w:type="gramEnd"/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бщего образования  Литературное чтение на родном языке (русском)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В 1-4 классах на изучение предмета отводится по 17 ч (0,5 ч в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лю).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 </w:t>
      </w:r>
      <w:r>
        <w:rPr>
          <w:rFonts w:ascii="Times New Roman" w:hAnsi="Times New Roman" w:cs="Times New Roman"/>
          <w:b/>
          <w:sz w:val="28"/>
          <w:szCs w:val="28"/>
        </w:rPr>
        <w:t>«Иностранный  язык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обучения младших школьников английскому языку </w:t>
      </w:r>
      <w:r w:rsidR="001C1D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lastRenderedPageBreak/>
        <w:t>Английский</w:t>
      </w:r>
      <w:r w:rsidR="001C1DCF">
        <w:rPr>
          <w:rFonts w:ascii="Times New Roman" w:eastAsia="Times New Roman" w:hAnsi="Times New Roman" w:cs="Times New Roman"/>
          <w:sz w:val="28"/>
          <w:szCs w:val="28"/>
        </w:rPr>
        <w:t xml:space="preserve"> язык,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Обучение английскому языку начинается со второго класса, при этом на изучение предмета отводится по 2 часа в неделю (68 часов в год) во 2-4 классах.</w:t>
      </w: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</w:t>
      </w:r>
      <w:r w:rsidR="00E63102" w:rsidRPr="00E6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</w:t>
      </w:r>
      <w:proofErr w:type="gramStart"/>
      <w:r w:rsidR="00E63102">
        <w:rPr>
          <w:rFonts w:ascii="Times New Roman" w:eastAsia="Times New Roman" w:hAnsi="Times New Roman" w:cs="Times New Roman"/>
          <w:sz w:val="28"/>
          <w:szCs w:val="28"/>
        </w:rPr>
        <w:t>программы  начального</w:t>
      </w:r>
      <w:proofErr w:type="gramEnd"/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бщего образования  Математика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отводится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ч в неделю, что составляет 136 ч в год </w:t>
      </w:r>
      <w:r>
        <w:rPr>
          <w:rFonts w:ascii="Times New Roman" w:hAnsi="Times New Roman" w:cs="Times New Roman"/>
          <w:sz w:val="28"/>
          <w:szCs w:val="28"/>
        </w:rPr>
        <w:t>во 2-4 классах, 132 ч в 1-м классе.</w:t>
      </w:r>
    </w:p>
    <w:p w:rsidR="00A93720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Рабочая 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 предмету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программы  начального общего образования  Русский язык,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eastAsia="Times New Roman" w:hAnsi="Times New Roman" w:cs="Times New Roman"/>
          <w:sz w:val="28"/>
          <w:szCs w:val="28"/>
        </w:rPr>
        <w:t>На изучение курса «Окружающий мир» в 1-4 классах отводится 2 ч в неделю. Программа рассчита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 на 270 ч: 1 класс —66 ч (33 учебные недели), 2 - 4 клас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сы — по 68 ч (34 учебные недели).</w:t>
      </w:r>
    </w:p>
    <w:p w:rsidR="00A93720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2021 года, Примерной </w:t>
      </w:r>
      <w:proofErr w:type="gramStart"/>
      <w:r w:rsidR="00E63102">
        <w:rPr>
          <w:rFonts w:ascii="Times New Roman" w:eastAsia="Times New Roman" w:hAnsi="Times New Roman" w:cs="Times New Roman"/>
          <w:sz w:val="28"/>
          <w:szCs w:val="28"/>
        </w:rPr>
        <w:t>программы  начального</w:t>
      </w:r>
      <w:proofErr w:type="gramEnd"/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бщего образования  Технология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На изучение технологии в 1-4 классах отводится по 1 ч в неделю, что составляет 33 ч в 1-м классе, по 34 ч во 2-4 классах.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 </w:t>
      </w: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r w:rsidR="00E63102" w:rsidRPr="00E63102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2021 года, Примерной программы  начального 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бщего образования  Музыка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по 1 часу в неделю в 1-4 классах.</w:t>
      </w:r>
    </w:p>
    <w:p w:rsidR="00A93720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Рабочая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2021 года, Примерной программы  начального 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бщего образования  Изобразительное искусство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по 1 часу в неделю в 1-4 классах.</w:t>
      </w:r>
    </w:p>
    <w:p w:rsidR="00E63102" w:rsidRDefault="00A93720" w:rsidP="00E63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="00E63102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обновлённого Федерального государ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2021 года, Примерной программы  начального общего образо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>вания  Физическая культура</w:t>
      </w:r>
      <w:r w:rsidR="00E63102">
        <w:rPr>
          <w:rFonts w:ascii="Times New Roman" w:eastAsia="Times New Roman" w:hAnsi="Times New Roman" w:cs="Times New Roman"/>
          <w:sz w:val="28"/>
          <w:szCs w:val="28"/>
        </w:rPr>
        <w:t xml:space="preserve">, М.  2021 год, одобрена решением федерального учебно-методического объединения по общему образованию, протокол 3/21 от 27.09. 2021 года. 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02">
        <w:rPr>
          <w:rFonts w:ascii="Times New Roman" w:hAnsi="Times New Roman" w:cs="Times New Roman"/>
          <w:sz w:val="28"/>
          <w:szCs w:val="28"/>
        </w:rPr>
        <w:t xml:space="preserve">Обучение начинается с первого класса, при этом на </w:t>
      </w:r>
      <w:r w:rsidR="00E63102">
        <w:rPr>
          <w:rFonts w:ascii="Times New Roman" w:hAnsi="Times New Roman" w:cs="Times New Roman"/>
          <w:sz w:val="28"/>
          <w:szCs w:val="28"/>
        </w:rPr>
        <w:t>изучение предмета отводится 2 часа</w:t>
      </w:r>
      <w:bookmarkStart w:id="0" w:name="_GoBack"/>
      <w:bookmarkEnd w:id="0"/>
      <w:r w:rsidR="00E63102">
        <w:rPr>
          <w:rFonts w:ascii="Times New Roman" w:hAnsi="Times New Roman" w:cs="Times New Roman"/>
          <w:sz w:val="28"/>
          <w:szCs w:val="28"/>
        </w:rPr>
        <w:t xml:space="preserve"> в неделю в 1-4 классах.</w:t>
      </w:r>
    </w:p>
    <w:p w:rsidR="00A93720" w:rsidRDefault="00A93720" w:rsidP="00E63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0F" w:rsidRDefault="00D72C0F"/>
    <w:sectPr w:rsidR="00D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0"/>
    <w:rsid w:val="001C1DCF"/>
    <w:rsid w:val="0022703C"/>
    <w:rsid w:val="00254D2D"/>
    <w:rsid w:val="008E55B0"/>
    <w:rsid w:val="00A93720"/>
    <w:rsid w:val="00D72C0F"/>
    <w:rsid w:val="00E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F50B"/>
  <w15:chartTrackingRefBased/>
  <w15:docId w15:val="{2D20641E-61C7-42C4-9DA1-C4A9DF3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2022-09-13T06:11:00Z</dcterms:created>
  <dcterms:modified xsi:type="dcterms:W3CDTF">2022-12-12T05:32:00Z</dcterms:modified>
</cp:coreProperties>
</file>