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98" w:rsidRPr="00E56898" w:rsidRDefault="00E56898" w:rsidP="00E5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56898" w:rsidRPr="00E56898" w:rsidRDefault="00E56898" w:rsidP="00E5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F2286C" w:rsidRDefault="00E56898" w:rsidP="00E5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56898">
        <w:rPr>
          <w:rFonts w:ascii="Times New Roman" w:hAnsi="Times New Roman" w:cs="Times New Roman"/>
          <w:b/>
          <w:sz w:val="28"/>
          <w:szCs w:val="28"/>
        </w:rPr>
        <w:t>Краснояружская</w:t>
      </w:r>
      <w:proofErr w:type="spellEnd"/>
      <w:r w:rsidRPr="00E56898">
        <w:rPr>
          <w:rFonts w:ascii="Times New Roman" w:hAnsi="Times New Roman" w:cs="Times New Roman"/>
          <w:b/>
          <w:sz w:val="28"/>
          <w:szCs w:val="28"/>
        </w:rPr>
        <w:t xml:space="preserve"> СОШ №2» на уровне НОО</w:t>
      </w:r>
    </w:p>
    <w:p w:rsidR="00CA6B79" w:rsidRDefault="00CA6B79" w:rsidP="00E56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 2009 года)</w:t>
      </w:r>
    </w:p>
    <w:p w:rsidR="00E56898" w:rsidRDefault="00E56898" w:rsidP="00E5689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6898">
        <w:rPr>
          <w:color w:val="000000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FF1096">
        <w:rPr>
          <w:color w:val="000000"/>
          <w:sz w:val="28"/>
          <w:szCs w:val="28"/>
        </w:rPr>
        <w:t xml:space="preserve">(далее ООП НОО) </w:t>
      </w:r>
      <w:r w:rsidRPr="00E56898">
        <w:rPr>
          <w:color w:val="000000"/>
          <w:sz w:val="28"/>
          <w:szCs w:val="28"/>
        </w:rPr>
        <w:t>МОУ «</w:t>
      </w:r>
      <w:proofErr w:type="spellStart"/>
      <w:r w:rsidRPr="00E56898">
        <w:rPr>
          <w:color w:val="000000"/>
          <w:sz w:val="28"/>
          <w:szCs w:val="28"/>
        </w:rPr>
        <w:t>Краснояружская</w:t>
      </w:r>
      <w:proofErr w:type="spellEnd"/>
      <w:r w:rsidRPr="00E56898">
        <w:rPr>
          <w:color w:val="000000"/>
          <w:sz w:val="28"/>
          <w:szCs w:val="28"/>
        </w:rPr>
        <w:t xml:space="preserve"> СОШ №2»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6 октября 2009 г. № 373</w:t>
      </w:r>
      <w:r w:rsidR="00CA6B79">
        <w:rPr>
          <w:color w:val="000000"/>
          <w:sz w:val="28"/>
          <w:szCs w:val="28"/>
        </w:rPr>
        <w:t xml:space="preserve"> (с изменениями и дополнениями)</w:t>
      </w:r>
      <w:r w:rsidRPr="00E56898">
        <w:rPr>
          <w:color w:val="000000"/>
          <w:sz w:val="28"/>
          <w:szCs w:val="28"/>
        </w:rPr>
        <w:t xml:space="preserve">, на основе Примерной основной образовательной программы образовательного учреждения, рекомендованной Координационным советом по вопросам организации введения ФГОС при Департаменте общего образования </w:t>
      </w:r>
      <w:proofErr w:type="spellStart"/>
      <w:r w:rsidRPr="00E56898">
        <w:rPr>
          <w:color w:val="000000"/>
          <w:sz w:val="28"/>
          <w:szCs w:val="28"/>
        </w:rPr>
        <w:t>Минобрнауки</w:t>
      </w:r>
      <w:proofErr w:type="spellEnd"/>
      <w:r w:rsidRPr="00E56898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.</w:t>
      </w:r>
    </w:p>
    <w:p w:rsidR="00E56898" w:rsidRPr="00E56898" w:rsidRDefault="00E56898" w:rsidP="00E568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689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E56898">
        <w:rPr>
          <w:rFonts w:ascii="Times New Roman" w:hAnsi="Times New Roman" w:cs="Times New Roman"/>
          <w:sz w:val="28"/>
          <w:szCs w:val="28"/>
        </w:rPr>
        <w:t xml:space="preserve"> предлагаемой </w:t>
      </w:r>
      <w:r w:rsidRPr="00E5689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E56898">
        <w:rPr>
          <w:rFonts w:ascii="Times New Roman" w:hAnsi="Times New Roman" w:cs="Times New Roman"/>
          <w:sz w:val="28"/>
          <w:szCs w:val="28"/>
        </w:rPr>
        <w:t xml:space="preserve">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E56898" w:rsidRPr="00E56898" w:rsidRDefault="00E56898" w:rsidP="00E56898">
      <w:pPr>
        <w:tabs>
          <w:tab w:val="left" w:pos="709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898">
        <w:rPr>
          <w:rStyle w:val="dash041e0431044b0447043d044b0439char1"/>
          <w:rFonts w:ascii="Times New Roman" w:hAnsi="Times New Roman" w:cs="Times New Roman"/>
          <w:sz w:val="28"/>
          <w:szCs w:val="28"/>
        </w:rPr>
        <w:t>Образовательная  программа</w:t>
      </w:r>
      <w:proofErr w:type="gramEnd"/>
      <w:r w:rsidRPr="00E56898">
        <w:rPr>
          <w:rStyle w:val="dash041e0431044b0447043d044b0439char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6898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образовательного процесса на уровне начального общего образования, реализующего ФГОС  второго поколения,  и направлена:</w:t>
      </w:r>
    </w:p>
    <w:p w:rsidR="00E56898" w:rsidRPr="00E56898" w:rsidRDefault="00E56898" w:rsidP="00E5689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>- на формирование общей культуры обучающихся, их духовно-нравственное, социальное, личностное и интеллектуальное развитие;</w:t>
      </w:r>
    </w:p>
    <w:p w:rsidR="00E56898" w:rsidRDefault="00E56898" w:rsidP="00E56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 xml:space="preserve">-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E56898" w:rsidRPr="00E56898" w:rsidRDefault="00E56898" w:rsidP="00E56898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осуществляющей образовательную деятельность. </w:t>
      </w:r>
    </w:p>
    <w:p w:rsidR="00E56898" w:rsidRPr="00E56898" w:rsidRDefault="00E56898" w:rsidP="00E56898">
      <w:pPr>
        <w:pStyle w:val="a4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E56898">
        <w:rPr>
          <w:rFonts w:ascii="Times New Roman" w:hAnsi="Times New Roman" w:cs="Times New Roman"/>
          <w:bCs/>
          <w:color w:val="auto"/>
          <w:sz w:val="28"/>
          <w:szCs w:val="28"/>
        </w:rPr>
        <w:t>соответствует</w:t>
      </w:r>
      <w:r w:rsidRPr="00E56898">
        <w:rPr>
          <w:rFonts w:ascii="Times New Roman" w:hAnsi="Times New Roman" w:cs="Times New Roman"/>
          <w:color w:val="auto"/>
          <w:sz w:val="28"/>
          <w:szCs w:val="28"/>
        </w:rPr>
        <w:t xml:space="preserve"> основным </w:t>
      </w:r>
      <w:r w:rsidRPr="00E5689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принципам</w:t>
      </w:r>
      <w:r w:rsidRPr="00E568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государственной политики РФ в области образования</w:t>
      </w:r>
      <w:r w:rsidRPr="00E56898">
        <w:rPr>
          <w:rFonts w:ascii="Times New Roman" w:hAnsi="Times New Roman" w:cs="Times New Roman"/>
          <w:color w:val="auto"/>
          <w:sz w:val="28"/>
          <w:szCs w:val="28"/>
        </w:rPr>
        <w:t>. Это: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56898" w:rsidRPr="00E56898" w:rsidRDefault="00E56898" w:rsidP="00E56898">
      <w:pPr>
        <w:pStyle w:val="a4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56898">
        <w:rPr>
          <w:rFonts w:ascii="Times New Roman" w:hAnsi="Times New Roman" w:cs="Times New Roman"/>
          <w:color w:val="auto"/>
          <w:sz w:val="28"/>
          <w:szCs w:val="28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56898" w:rsidRPr="00E56898" w:rsidRDefault="00E56898" w:rsidP="00FF1096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39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b/>
          <w:bCs/>
          <w:spacing w:val="-6"/>
          <w:sz w:val="28"/>
          <w:szCs w:val="28"/>
        </w:rPr>
        <w:t>Целью реализации образовательной программы является</w:t>
      </w:r>
      <w:r w:rsidRPr="00E56898">
        <w:rPr>
          <w:rFonts w:ascii="Times New Roman" w:hAnsi="Times New Roman"/>
          <w:sz w:val="28"/>
          <w:szCs w:val="28"/>
        </w:rPr>
        <w:t xml:space="preserve"> </w:t>
      </w:r>
      <w:r w:rsidRPr="00E56898">
        <w:rPr>
          <w:rFonts w:ascii="Times New Roman" w:hAnsi="Times New Roman"/>
          <w:b/>
          <w:sz w:val="28"/>
          <w:szCs w:val="28"/>
        </w:rPr>
        <w:t>обеспечение выполнения требований ФГОС НОО</w:t>
      </w:r>
      <w:r w:rsidRPr="00E5689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: 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pacing w:val="-6"/>
          <w:sz w:val="28"/>
          <w:szCs w:val="28"/>
        </w:rPr>
        <w:t>1. создание условий для развития и духовно – нравственного воспитания личности младшего школьника в соответствии с требованиями ФГОС начального общего образования;</w:t>
      </w:r>
      <w:r w:rsidRPr="00E5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E56898">
        <w:rPr>
          <w:rFonts w:ascii="Times New Roman" w:hAnsi="Times New Roman" w:cs="Times New Roman"/>
          <w:sz w:val="28"/>
          <w:szCs w:val="28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>создание условий для сохранения и поддержки индивидуальности каждого ребенка;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ребенка как субъекта отношений с людьми, с миром и с </w:t>
      </w:r>
      <w:proofErr w:type="gramStart"/>
      <w:r w:rsidRPr="00E56898">
        <w:rPr>
          <w:rFonts w:ascii="Times New Roman" w:hAnsi="Times New Roman" w:cs="Times New Roman"/>
          <w:sz w:val="28"/>
          <w:szCs w:val="28"/>
        </w:rPr>
        <w:t>собой,  через</w:t>
      </w:r>
      <w:proofErr w:type="gramEnd"/>
      <w:r w:rsidRPr="00E56898">
        <w:rPr>
          <w:rFonts w:ascii="Times New Roman" w:hAnsi="Times New Roman" w:cs="Times New Roman"/>
          <w:sz w:val="28"/>
          <w:szCs w:val="28"/>
        </w:rPr>
        <w:t xml:space="preserve"> побуждение и поддержку детских инициатив в </w:t>
      </w:r>
      <w:proofErr w:type="spellStart"/>
      <w:r w:rsidRPr="00E56898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E56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898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z w:val="28"/>
          <w:szCs w:val="28"/>
        </w:rPr>
        <w:t>4.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возможностей;</w:t>
      </w:r>
    </w:p>
    <w:p w:rsidR="00E56898" w:rsidRPr="00E56898" w:rsidRDefault="00E56898" w:rsidP="00E568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6898">
        <w:rPr>
          <w:rFonts w:ascii="Times New Roman" w:hAnsi="Times New Roman"/>
          <w:sz w:val="28"/>
          <w:szCs w:val="28"/>
        </w:rPr>
        <w:t>5. развитие самостоятельности и творческих способностей учащихся посредством включения их в проектную и исследовательскую деятельность;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right="-84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6. обеспечение планируемых результатов 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</w:t>
      </w: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 на основе УМК </w:t>
      </w:r>
      <w:proofErr w:type="gramStart"/>
      <w:r w:rsidRPr="00E56898">
        <w:rPr>
          <w:rFonts w:ascii="Times New Roman" w:hAnsi="Times New Roman" w:cs="Times New Roman"/>
          <w:spacing w:val="-6"/>
          <w:sz w:val="28"/>
          <w:szCs w:val="28"/>
        </w:rPr>
        <w:t>«»</w:t>
      </w:r>
      <w:r w:rsidRPr="00E56898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E56898">
        <w:rPr>
          <w:rFonts w:ascii="Times New Roman" w:hAnsi="Times New Roman" w:cs="Times New Roman"/>
          <w:sz w:val="28"/>
          <w:szCs w:val="28"/>
        </w:rPr>
        <w:t xml:space="preserve"> России» и организации учебной деятельности на основе системно – деятельностного подхода</w:t>
      </w:r>
      <w:r w:rsidRPr="00E5689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E56898" w:rsidRPr="00E56898" w:rsidRDefault="00E56898" w:rsidP="00E56898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8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56898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Задачи реализации образовательной программы: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формирование общей культуры, </w:t>
      </w:r>
      <w:proofErr w:type="spellStart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духовно­нравственное</w:t>
      </w:r>
      <w:proofErr w:type="spellEnd"/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E56898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E56898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Pr="00E56898">
        <w:rPr>
          <w:rFonts w:ascii="Times New Roman" w:hAnsi="Times New Roman"/>
          <w:color w:val="auto"/>
          <w:sz w:val="28"/>
          <w:szCs w:val="28"/>
        </w:rPr>
        <w:t xml:space="preserve">личностными, семейными, общественными, </w:t>
      </w:r>
      <w:r w:rsidRPr="00E56898">
        <w:rPr>
          <w:rFonts w:ascii="Times New Roman" w:hAnsi="Times New Roman"/>
          <w:color w:val="auto"/>
          <w:sz w:val="28"/>
          <w:szCs w:val="28"/>
        </w:rPr>
        <w:lastRenderedPageBreak/>
        <w:t>государственны</w:t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E56898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чального общего образования всеми 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бучающимися</w:t>
      </w:r>
      <w:r w:rsidRPr="00E56898">
        <w:rPr>
          <w:rFonts w:ascii="Times New Roman" w:hAnsi="Times New Roman"/>
          <w:color w:val="auto"/>
          <w:sz w:val="28"/>
          <w:szCs w:val="28"/>
        </w:rPr>
        <w:t>);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E56898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научно-технического творчества и проектно­исследовательской деятельности;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 школьной социальной среды;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E56898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E56898" w:rsidRPr="00E56898" w:rsidRDefault="00E56898" w:rsidP="00E56898">
      <w:pPr>
        <w:pStyle w:val="a8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E56898">
        <w:rPr>
          <w:rFonts w:ascii="Times New Roman" w:hAnsi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внешкольной социальной среды своего посёлка.</w:t>
      </w:r>
    </w:p>
    <w:p w:rsidR="00E56898" w:rsidRPr="00E56898" w:rsidRDefault="00E56898" w:rsidP="00E5689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56898">
        <w:rPr>
          <w:rStyle w:val="Zag11"/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освоения основной образовательной программы:</w:t>
      </w:r>
    </w:p>
    <w:p w:rsidR="00E56898" w:rsidRPr="00E56898" w:rsidRDefault="00E56898" w:rsidP="00E56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E56898" w:rsidRPr="00E56898" w:rsidRDefault="00E56898" w:rsidP="00E56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E56898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E56898" w:rsidRPr="00FF1096" w:rsidRDefault="00E56898" w:rsidP="00E56898">
      <w:pPr>
        <w:pStyle w:val="Osnova"/>
        <w:numPr>
          <w:ilvl w:val="0"/>
          <w:numId w:val="1"/>
        </w:numPr>
        <w:spacing w:line="240" w:lineRule="auto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  <w:r w:rsidRPr="00E5689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предметные результаты</w:t>
      </w:r>
      <w:r w:rsidRPr="00E56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</w:t>
      </w:r>
      <w:proofErr w:type="gramStart"/>
      <w:r w:rsidRPr="00E56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  его</w:t>
      </w:r>
      <w:proofErr w:type="gramEnd"/>
      <w:r w:rsidRPr="00E56898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F1096" w:rsidRDefault="00FF1096" w:rsidP="00FF1096">
      <w:pPr>
        <w:pStyle w:val="Osnova"/>
        <w:spacing w:line="240" w:lineRule="auto"/>
        <w:ind w:left="1059" w:hanging="917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  <w:lang w:val="ru-RU"/>
        </w:rPr>
        <w:t xml:space="preserve">ООП НОО имеет следующие </w:t>
      </w:r>
      <w:r w:rsidRPr="00FF1096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  <w:t>структурные компоненты: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95"/>
      </w:tblGrid>
      <w:tr w:rsidR="001832E9" w:rsidRPr="00946658" w:rsidTr="001832E9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1832E9" w:rsidRPr="00946658" w:rsidRDefault="001832E9" w:rsidP="0018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 Целевой раздел: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left="57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a"/>
              <w:outlineLvl w:val="1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94665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Чтение. Работа с текстом </w:t>
            </w:r>
            <w:r w:rsidRPr="0094665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(метапредметные результаты)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46658">
              <w:rPr>
                <w:sz w:val="24"/>
                <w:szCs w:val="24"/>
              </w:rPr>
              <w:t>ИКТ­компетентности</w:t>
            </w:r>
            <w:proofErr w:type="spellEnd"/>
            <w:r w:rsidRPr="00946658">
              <w:rPr>
                <w:sz w:val="24"/>
                <w:szCs w:val="24"/>
              </w:rPr>
              <w:t xml:space="preserve"> обучающихся (</w:t>
            </w:r>
            <w:proofErr w:type="spellStart"/>
            <w:r w:rsidRPr="00946658">
              <w:rPr>
                <w:sz w:val="24"/>
                <w:szCs w:val="24"/>
              </w:rPr>
              <w:t>метапредметные</w:t>
            </w:r>
            <w:proofErr w:type="spellEnd"/>
            <w:r w:rsidRPr="00946658">
              <w:rPr>
                <w:sz w:val="24"/>
                <w:szCs w:val="24"/>
              </w:rPr>
              <w:t xml:space="preserve"> результаты)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Русский язык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Литературное чтение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Родной язык (русский)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оценки личностных, </w:t>
            </w:r>
            <w:proofErr w:type="spellStart"/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6658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Портфель достижений как инструмент оценки динамики индивидуальных образовательных достижений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Итоговая оценка выпускника</w:t>
            </w:r>
          </w:p>
        </w:tc>
      </w:tr>
      <w:tr w:rsidR="001832E9" w:rsidRPr="00946658" w:rsidTr="001832E9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1832E9" w:rsidRPr="00946658" w:rsidRDefault="001832E9" w:rsidP="0018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2.Содержательный раздел: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начального общего образования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Характеристика универсальных учебных действий при получении начального общего образования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Связь универсальных учебных действий с содержанием учебных предметов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 xml:space="preserve">2.1.4. 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Условия, обеспечивающие развитие универсальных учебных действий у обучающихся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c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c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Методика и инструментарий оценки успешности освоения и применения обучающимися универсальных учебных действий.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отдельных учебных предметов, курсов 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учебных предметов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Русский язык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Литературное чтение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Родной язык (русский)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2.2.2.4.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Литературное чтение на родном языке (русском)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2.2.2.5.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2.2.2.6.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2.2.2.7.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2.2.2.8.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2.2.2.9.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2.2.2.10.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2.2.2.11.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2.2.2.12.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</w:tr>
      <w:tr w:rsidR="001832E9" w:rsidRPr="00946658" w:rsidTr="001832E9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1832E9" w:rsidRPr="00946658" w:rsidRDefault="001832E9" w:rsidP="00183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3.Организационный раздел: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b w:val="0"/>
                <w:sz w:val="24"/>
                <w:szCs w:val="24"/>
              </w:rPr>
              <w:t>Примерный календарный учебный график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6658">
              <w:rPr>
                <w:rFonts w:ascii="Times New Roman" w:hAnsi="Times New Roman"/>
                <w:b w:val="0"/>
                <w:sz w:val="24"/>
                <w:szCs w:val="24"/>
              </w:rPr>
              <w:t>Календарный план воспитательной работы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основной образовательной программы в соответствии с требованиями Стандарта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основной образовательной программы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реализации основной образовательной программы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основной образовательной программы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1832E9" w:rsidRPr="0094665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условия реализации основной образовательной программы</w:t>
            </w:r>
          </w:p>
        </w:tc>
      </w:tr>
      <w:tr w:rsidR="001832E9" w:rsidRPr="007B1EA8" w:rsidTr="001832E9">
        <w:tc>
          <w:tcPr>
            <w:tcW w:w="1056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 xml:space="preserve">3.3.6. </w:t>
            </w:r>
          </w:p>
        </w:tc>
        <w:tc>
          <w:tcPr>
            <w:tcW w:w="8295" w:type="dxa"/>
          </w:tcPr>
          <w:p w:rsidR="001832E9" w:rsidRPr="00946658" w:rsidRDefault="001832E9" w:rsidP="00343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58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условий. Модель сетевого графика (дорожной карты) по формированию необходимой системы условий реализации основной образовательной программы</w:t>
            </w:r>
          </w:p>
        </w:tc>
      </w:tr>
    </w:tbl>
    <w:p w:rsidR="00FF1096" w:rsidRDefault="00FF1096" w:rsidP="00FF1096">
      <w:pPr>
        <w:pStyle w:val="Osnova"/>
        <w:spacing w:line="240" w:lineRule="auto"/>
        <w:ind w:left="1059" w:hanging="917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  <w:lang w:val="ru-RU"/>
        </w:rPr>
      </w:pPr>
    </w:p>
    <w:p w:rsidR="00FF1096" w:rsidRPr="00FF1096" w:rsidRDefault="00CA6B79" w:rsidP="00CA6B79">
      <w:pPr>
        <w:pStyle w:val="Osnova"/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МОУ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 №2» уровня начального общего образования рассмотрена на педагогическом совете и утверждена приказом директора по школе.</w:t>
      </w:r>
      <w:bookmarkStart w:id="0" w:name="_GoBack"/>
      <w:bookmarkEnd w:id="0"/>
    </w:p>
    <w:p w:rsidR="00E56898" w:rsidRPr="00E56898" w:rsidRDefault="00E56898" w:rsidP="00E56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6898" w:rsidRPr="00E56898" w:rsidRDefault="00FF1096" w:rsidP="00E5689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56898" w:rsidRPr="00E56898" w:rsidRDefault="00E56898" w:rsidP="00E5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6898" w:rsidRPr="00E5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D7D"/>
    <w:multiLevelType w:val="hybridMultilevel"/>
    <w:tmpl w:val="3C84FF8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DC684F"/>
    <w:multiLevelType w:val="hybridMultilevel"/>
    <w:tmpl w:val="EAEC1054"/>
    <w:lvl w:ilvl="0" w:tplc="CFDA6726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0F1B2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C97D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A6AF0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3160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A9CE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A6C58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6746C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2018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E75C2"/>
    <w:multiLevelType w:val="hybridMultilevel"/>
    <w:tmpl w:val="E19A4ECC"/>
    <w:lvl w:ilvl="0" w:tplc="4588CA12">
      <w:start w:val="1"/>
      <w:numFmt w:val="bullet"/>
      <w:lvlText w:val="-"/>
      <w:lvlJc w:val="left"/>
      <w:pPr>
        <w:ind w:left="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29FBE">
      <w:start w:val="1"/>
      <w:numFmt w:val="bullet"/>
      <w:lvlText w:val="o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647A0">
      <w:start w:val="1"/>
      <w:numFmt w:val="bullet"/>
      <w:lvlText w:val="▪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7E7768">
      <w:start w:val="1"/>
      <w:numFmt w:val="bullet"/>
      <w:lvlText w:val="•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EE1F4">
      <w:start w:val="1"/>
      <w:numFmt w:val="bullet"/>
      <w:lvlText w:val="o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4215C">
      <w:start w:val="1"/>
      <w:numFmt w:val="bullet"/>
      <w:lvlText w:val="▪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06449C">
      <w:start w:val="1"/>
      <w:numFmt w:val="bullet"/>
      <w:lvlText w:val="•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4F982">
      <w:start w:val="1"/>
      <w:numFmt w:val="bullet"/>
      <w:lvlText w:val="o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66EF0">
      <w:start w:val="1"/>
      <w:numFmt w:val="bullet"/>
      <w:lvlText w:val="▪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45554"/>
    <w:multiLevelType w:val="hybridMultilevel"/>
    <w:tmpl w:val="8594EC0A"/>
    <w:lvl w:ilvl="0" w:tplc="F4E0BCB2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0FAB4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E41B8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C45D0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432AA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40B3A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665E8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A25C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2B6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40E0E"/>
    <w:multiLevelType w:val="hybridMultilevel"/>
    <w:tmpl w:val="ACA8470C"/>
    <w:lvl w:ilvl="0" w:tplc="FDE4A006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25A4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AAAD2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68E5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7A8564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E21E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0740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8D97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A3EFE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1E72AF"/>
    <w:multiLevelType w:val="hybridMultilevel"/>
    <w:tmpl w:val="DE54F084"/>
    <w:lvl w:ilvl="0" w:tplc="A5F89D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28654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087A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86DB0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6A21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46FC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4CAD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5A74E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4946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D66929"/>
    <w:multiLevelType w:val="hybridMultilevel"/>
    <w:tmpl w:val="54EA0FA2"/>
    <w:lvl w:ilvl="0" w:tplc="15244B3E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0C89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052FA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04B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6FBE0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80938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0A9CA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84363A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220D8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890894"/>
    <w:multiLevelType w:val="hybridMultilevel"/>
    <w:tmpl w:val="71BA6F4A"/>
    <w:lvl w:ilvl="0" w:tplc="CD282B1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05E2A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E206A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8FF16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690A0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673B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4703E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60356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80F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FB"/>
    <w:rsid w:val="001832E9"/>
    <w:rsid w:val="00B040FB"/>
    <w:rsid w:val="00CA6B79"/>
    <w:rsid w:val="00E56898"/>
    <w:rsid w:val="00F2286C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28D3"/>
  <w15:chartTrackingRefBased/>
  <w15:docId w15:val="{D734F278-4B11-488B-8B6F-04CC7D8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09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E56898"/>
  </w:style>
  <w:style w:type="paragraph" w:styleId="a4">
    <w:name w:val="Body Text"/>
    <w:basedOn w:val="a"/>
    <w:link w:val="a5"/>
    <w:uiPriority w:val="99"/>
    <w:rsid w:val="00E56898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56898"/>
    <w:rPr>
      <w:rFonts w:ascii="PragmaticaC" w:eastAsia="Times New Roman" w:hAnsi="PragmaticaC" w:cs="PragmaticaC"/>
      <w:color w:val="000000"/>
      <w:lang w:eastAsia="ru-RU"/>
    </w:rPr>
  </w:style>
  <w:style w:type="paragraph" w:styleId="a6">
    <w:name w:val="List Paragraph"/>
    <w:basedOn w:val="a"/>
    <w:link w:val="a7"/>
    <w:uiPriority w:val="34"/>
    <w:qFormat/>
    <w:rsid w:val="00E5689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E56898"/>
  </w:style>
  <w:style w:type="paragraph" w:customStyle="1" w:styleId="Osnova">
    <w:name w:val="Osnova"/>
    <w:basedOn w:val="a"/>
    <w:rsid w:val="00E568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8">
    <w:name w:val="Буллит"/>
    <w:basedOn w:val="a"/>
    <w:link w:val="a9"/>
    <w:rsid w:val="00E5689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link w:val="a8"/>
    <w:rsid w:val="00E5689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E56898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FF10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FF1096"/>
    <w:pPr>
      <w:spacing w:after="0" w:line="240" w:lineRule="auto"/>
    </w:pPr>
    <w:rPr>
      <w:rFonts w:ascii="Calibri" w:eastAsia="Times New Roman" w:hAnsi="Calibri" w:cs="Calibri"/>
      <w:i/>
      <w:i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FF1096"/>
    <w:rPr>
      <w:rFonts w:ascii="Calibri" w:eastAsia="Times New Roman" w:hAnsi="Calibri" w:cs="Calibri"/>
      <w:i/>
      <w:iCs/>
      <w:sz w:val="28"/>
      <w:szCs w:val="28"/>
      <w:lang w:eastAsia="ru-RU"/>
    </w:rPr>
  </w:style>
  <w:style w:type="paragraph" w:customStyle="1" w:styleId="ac">
    <w:name w:val="Основной"/>
    <w:basedOn w:val="a"/>
    <w:link w:val="ad"/>
    <w:rsid w:val="00FF10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FF10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2022-12-09T10:21:00Z</dcterms:created>
  <dcterms:modified xsi:type="dcterms:W3CDTF">2022-12-09T10:56:00Z</dcterms:modified>
</cp:coreProperties>
</file>